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B203" w14:textId="77777777" w:rsidR="002C0AF0" w:rsidRDefault="00A738FC">
      <w:pPr>
        <w:pStyle w:val="3"/>
        <w:ind w:left="0" w:hanging="2"/>
        <w:jc w:val="left"/>
        <w:rPr>
          <w:rFonts w:ascii="Times New Roman" w:hAnsi="Times New Roman" w:cs="Times New Roman"/>
        </w:rPr>
      </w:pPr>
      <w:r>
        <w:rPr>
          <w:rFonts w:ascii="Times New Roman" w:hAnsi="Times New Roman" w:cs="Times New Roman"/>
          <w:b w:val="0"/>
          <w:sz w:val="16"/>
          <w:szCs w:val="16"/>
        </w:rPr>
        <w:t xml:space="preserve">ΠΑΡΑΡΤΗΜΑ </w:t>
      </w:r>
    </w:p>
    <w:p w14:paraId="56E5F308" w14:textId="77777777" w:rsidR="002C0AF0" w:rsidRDefault="00A738FC">
      <w:pPr>
        <w:pStyle w:val="3"/>
        <w:ind w:left="1" w:hanging="3"/>
        <w:rPr>
          <w:rFonts w:ascii="Times New Roman" w:hAnsi="Times New Roman" w:cs="Times New Roman"/>
        </w:rPr>
      </w:pPr>
      <w:r>
        <w:rPr>
          <w:rFonts w:ascii="Times New Roman" w:hAnsi="Times New Roman" w:cs="Times New Roman"/>
        </w:rPr>
        <w:t>ΥΠΕΥΘΥΝΗ ΔΗΛΩΣΗ</w:t>
      </w:r>
    </w:p>
    <w:p w14:paraId="4EA960DB" w14:textId="77777777" w:rsidR="002C0AF0" w:rsidRDefault="00A738FC">
      <w:pPr>
        <w:pStyle w:val="3"/>
        <w:ind w:left="0" w:hanging="2"/>
        <w:rPr>
          <w:rFonts w:ascii="Times New Roman" w:hAnsi="Times New Roman" w:cs="Times New Roman"/>
        </w:rPr>
      </w:pPr>
      <w:r>
        <w:rPr>
          <w:rFonts w:ascii="Times New Roman" w:hAnsi="Times New Roman" w:cs="Times New Roman"/>
          <w:sz w:val="24"/>
          <w:vertAlign w:val="superscript"/>
        </w:rPr>
        <w:t>(άρθρο 8 Ν.1599/1986)</w:t>
      </w:r>
    </w:p>
    <w:p w14:paraId="52F5A16D" w14:textId="77777777" w:rsidR="002C0AF0" w:rsidRDefault="002C0AF0">
      <w:pPr>
        <w:pBdr>
          <w:top w:val="nil"/>
          <w:left w:val="nil"/>
          <w:bottom w:val="nil"/>
          <w:right w:val="nil"/>
          <w:between w:val="nil"/>
        </w:pBdr>
        <w:tabs>
          <w:tab w:val="center" w:pos="4153"/>
          <w:tab w:val="right" w:pos="8306"/>
        </w:tabs>
        <w:spacing w:line="240" w:lineRule="auto"/>
        <w:ind w:left="0" w:hanging="2"/>
        <w:rPr>
          <w:color w:val="000000"/>
          <w:vertAlign w:val="superscript"/>
        </w:rPr>
      </w:pPr>
    </w:p>
    <w:p w14:paraId="343EB3B5" w14:textId="77777777" w:rsidR="002C0AF0" w:rsidRDefault="00A738FC">
      <w:pPr>
        <w:pBdr>
          <w:top w:val="single" w:sz="4" w:space="1" w:color="000000"/>
          <w:left w:val="single" w:sz="4" w:space="4" w:color="000000"/>
          <w:bottom w:val="single" w:sz="4" w:space="1" w:color="000000"/>
          <w:right w:val="single" w:sz="4" w:space="7" w:color="000000"/>
          <w:between w:val="nil"/>
        </w:pBdr>
        <w:spacing w:line="240" w:lineRule="auto"/>
        <w:ind w:left="0" w:right="139" w:hanging="2"/>
        <w:jc w:val="center"/>
        <w:rPr>
          <w:color w:val="000000"/>
          <w:sz w:val="20"/>
          <w:szCs w:val="20"/>
        </w:rPr>
      </w:pPr>
      <w:r>
        <w:rPr>
          <w:color w:val="000000"/>
          <w:sz w:val="18"/>
          <w:szCs w:val="18"/>
        </w:rPr>
        <w:t>Η ακρίβεια των στοιχείων που υποβάλλονται με αυτή τη δήλωση μπορεί να ελεγχθεί με βάση το αρχείο άλλων υπηρεσιών (άρθρο 8,</w:t>
      </w:r>
    </w:p>
    <w:p w14:paraId="6480E9D0" w14:textId="77777777" w:rsidR="002C0AF0" w:rsidRDefault="00A738FC">
      <w:pPr>
        <w:pBdr>
          <w:top w:val="single" w:sz="4" w:space="1" w:color="000000"/>
          <w:left w:val="single" w:sz="4" w:space="4" w:color="000000"/>
          <w:bottom w:val="single" w:sz="4" w:space="1" w:color="000000"/>
          <w:right w:val="single" w:sz="4" w:space="7" w:color="000000"/>
          <w:between w:val="nil"/>
        </w:pBdr>
        <w:spacing w:line="240" w:lineRule="auto"/>
        <w:ind w:left="0" w:right="139" w:hanging="2"/>
        <w:jc w:val="center"/>
        <w:rPr>
          <w:color w:val="000000"/>
          <w:sz w:val="20"/>
          <w:szCs w:val="20"/>
        </w:rPr>
      </w:pPr>
      <w:r>
        <w:rPr>
          <w:color w:val="000000"/>
          <w:sz w:val="18"/>
          <w:szCs w:val="18"/>
        </w:rPr>
        <w:t>παρ. 4 Ν. 1599/1986)</w:t>
      </w:r>
    </w:p>
    <w:p w14:paraId="4096C035" w14:textId="77777777" w:rsidR="002C0AF0" w:rsidRDefault="002C0AF0">
      <w:pPr>
        <w:ind w:left="0" w:hanging="2"/>
        <w:rPr>
          <w:sz w:val="20"/>
          <w:szCs w:val="20"/>
        </w:rPr>
      </w:pPr>
    </w:p>
    <w:tbl>
      <w:tblPr>
        <w:tblStyle w:val="ab"/>
        <w:tblW w:w="10373" w:type="dxa"/>
        <w:tblInd w:w="-108" w:type="dxa"/>
        <w:tblLayout w:type="fixed"/>
        <w:tblLook w:val="0000" w:firstRow="0" w:lastRow="0" w:firstColumn="0" w:lastColumn="0" w:noHBand="0" w:noVBand="0"/>
      </w:tblPr>
      <w:tblGrid>
        <w:gridCol w:w="1367"/>
        <w:gridCol w:w="329"/>
        <w:gridCol w:w="658"/>
        <w:gridCol w:w="93"/>
        <w:gridCol w:w="1629"/>
        <w:gridCol w:w="709"/>
        <w:gridCol w:w="331"/>
        <w:gridCol w:w="360"/>
        <w:gridCol w:w="31"/>
        <w:gridCol w:w="689"/>
        <w:gridCol w:w="751"/>
        <w:gridCol w:w="329"/>
        <w:gridCol w:w="720"/>
        <w:gridCol w:w="540"/>
        <w:gridCol w:w="540"/>
        <w:gridCol w:w="1297"/>
      </w:tblGrid>
      <w:tr w:rsidR="002C0AF0" w14:paraId="54E3329E" w14:textId="77777777">
        <w:trPr>
          <w:cantSplit/>
          <w:trHeight w:val="415"/>
        </w:trPr>
        <w:tc>
          <w:tcPr>
            <w:tcW w:w="1368" w:type="dxa"/>
            <w:tcBorders>
              <w:top w:val="single" w:sz="4" w:space="0" w:color="000000"/>
              <w:left w:val="single" w:sz="4" w:space="0" w:color="000000"/>
              <w:bottom w:val="single" w:sz="4" w:space="0" w:color="000000"/>
              <w:right w:val="single" w:sz="4" w:space="0" w:color="000000"/>
            </w:tcBorders>
          </w:tcPr>
          <w:p w14:paraId="72587D74" w14:textId="77777777" w:rsidR="002C0AF0" w:rsidRDefault="00A738FC">
            <w:pPr>
              <w:spacing w:before="240"/>
              <w:ind w:left="0" w:right="-6878" w:hanging="2"/>
            </w:pPr>
            <w:r>
              <w:rPr>
                <w:sz w:val="20"/>
                <w:szCs w:val="20"/>
              </w:rPr>
              <w:t>ΠΡΟΣ</w:t>
            </w:r>
            <w:r>
              <w:rPr>
                <w:sz w:val="20"/>
                <w:szCs w:val="20"/>
                <w:vertAlign w:val="superscript"/>
              </w:rPr>
              <w:t>(1)</w:t>
            </w:r>
            <w:r>
              <w:rPr>
                <w:sz w:val="20"/>
                <w:szCs w:val="20"/>
              </w:rPr>
              <w:t>:</w:t>
            </w:r>
          </w:p>
        </w:tc>
        <w:tc>
          <w:tcPr>
            <w:tcW w:w="9006" w:type="dxa"/>
            <w:gridSpan w:val="15"/>
            <w:tcBorders>
              <w:top w:val="single" w:sz="4" w:space="0" w:color="000000"/>
              <w:left w:val="single" w:sz="4" w:space="0" w:color="000000"/>
              <w:bottom w:val="single" w:sz="4" w:space="0" w:color="000000"/>
              <w:right w:val="single" w:sz="4" w:space="0" w:color="000000"/>
            </w:tcBorders>
          </w:tcPr>
          <w:p w14:paraId="47D1C0EE" w14:textId="2F5BCDF5" w:rsidR="002C0AF0" w:rsidRPr="00037C38" w:rsidRDefault="00037C38">
            <w:pPr>
              <w:spacing w:before="120"/>
              <w:ind w:left="0" w:right="-6878" w:hanging="2"/>
            </w:pPr>
            <w:r>
              <w:rPr>
                <w:b/>
              </w:rPr>
              <w:t>ΠΣΥΚΣΑΥΠ</w:t>
            </w:r>
          </w:p>
        </w:tc>
      </w:tr>
      <w:tr w:rsidR="002C0AF0" w14:paraId="14FB0E5F" w14:textId="77777777">
        <w:trPr>
          <w:cantSplit/>
          <w:trHeight w:val="613"/>
        </w:trPr>
        <w:tc>
          <w:tcPr>
            <w:tcW w:w="1368" w:type="dxa"/>
            <w:tcBorders>
              <w:top w:val="single" w:sz="4" w:space="0" w:color="000000"/>
              <w:left w:val="single" w:sz="4" w:space="0" w:color="000000"/>
              <w:bottom w:val="single" w:sz="4" w:space="0" w:color="000000"/>
              <w:right w:val="single" w:sz="4" w:space="0" w:color="000000"/>
            </w:tcBorders>
          </w:tcPr>
          <w:p w14:paraId="2B19AE2B" w14:textId="77777777" w:rsidR="002C0AF0" w:rsidRDefault="00A738FC">
            <w:pPr>
              <w:spacing w:before="240"/>
              <w:ind w:left="0" w:right="-6878" w:hanging="2"/>
            </w:pPr>
            <w:r>
              <w:rPr>
                <w:sz w:val="16"/>
                <w:szCs w:val="16"/>
              </w:rPr>
              <w:t>Ο/Η Όνομα:</w:t>
            </w:r>
          </w:p>
        </w:tc>
        <w:tc>
          <w:tcPr>
            <w:tcW w:w="3749" w:type="dxa"/>
            <w:gridSpan w:val="6"/>
            <w:tcBorders>
              <w:top w:val="single" w:sz="4" w:space="0" w:color="000000"/>
              <w:left w:val="single" w:sz="4" w:space="0" w:color="000000"/>
              <w:bottom w:val="single" w:sz="4" w:space="0" w:color="000000"/>
              <w:right w:val="single" w:sz="4" w:space="0" w:color="000000"/>
            </w:tcBorders>
          </w:tcPr>
          <w:p w14:paraId="133B6823" w14:textId="77777777" w:rsidR="002C0AF0" w:rsidRDefault="002C0AF0">
            <w:pPr>
              <w:spacing w:before="120"/>
              <w:ind w:left="0" w:right="-6878" w:hanging="2"/>
              <w:rPr>
                <w:sz w:val="16"/>
                <w:szCs w:val="16"/>
              </w:rPr>
            </w:pPr>
          </w:p>
        </w:tc>
        <w:tc>
          <w:tcPr>
            <w:tcW w:w="1080" w:type="dxa"/>
            <w:gridSpan w:val="3"/>
            <w:tcBorders>
              <w:top w:val="single" w:sz="4" w:space="0" w:color="000000"/>
              <w:left w:val="single" w:sz="4" w:space="0" w:color="000000"/>
              <w:bottom w:val="single" w:sz="4" w:space="0" w:color="000000"/>
              <w:right w:val="single" w:sz="4" w:space="0" w:color="000000"/>
            </w:tcBorders>
          </w:tcPr>
          <w:p w14:paraId="6916C940" w14:textId="77777777" w:rsidR="002C0AF0" w:rsidRDefault="00A738FC">
            <w:pPr>
              <w:spacing w:before="240"/>
              <w:ind w:left="0" w:right="-6878" w:hanging="2"/>
              <w:rPr>
                <w:sz w:val="20"/>
                <w:szCs w:val="20"/>
              </w:rPr>
            </w:pPr>
            <w:r>
              <w:rPr>
                <w:sz w:val="20"/>
                <w:szCs w:val="20"/>
              </w:rPr>
              <w:t>Επώνυμο:</w:t>
            </w:r>
          </w:p>
        </w:tc>
        <w:tc>
          <w:tcPr>
            <w:tcW w:w="4177" w:type="dxa"/>
            <w:gridSpan w:val="6"/>
            <w:tcBorders>
              <w:top w:val="single" w:sz="4" w:space="0" w:color="000000"/>
              <w:left w:val="single" w:sz="4" w:space="0" w:color="000000"/>
              <w:bottom w:val="single" w:sz="4" w:space="0" w:color="000000"/>
              <w:right w:val="single" w:sz="4" w:space="0" w:color="000000"/>
            </w:tcBorders>
          </w:tcPr>
          <w:p w14:paraId="2A33817B" w14:textId="77777777" w:rsidR="002C0AF0" w:rsidRDefault="002C0AF0">
            <w:pPr>
              <w:spacing w:before="120"/>
              <w:ind w:right="-6878"/>
              <w:rPr>
                <w:sz w:val="14"/>
                <w:szCs w:val="14"/>
              </w:rPr>
            </w:pPr>
          </w:p>
        </w:tc>
      </w:tr>
      <w:tr w:rsidR="002C0AF0" w14:paraId="2EBAD890" w14:textId="77777777">
        <w:trPr>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7E631F4F" w14:textId="77777777" w:rsidR="002C0AF0" w:rsidRDefault="00A738FC">
            <w:pPr>
              <w:spacing w:before="240"/>
              <w:ind w:left="0" w:hanging="2"/>
            </w:pPr>
            <w:r>
              <w:rPr>
                <w:sz w:val="16"/>
                <w:szCs w:val="16"/>
              </w:rPr>
              <w:t xml:space="preserve">Όνομα και Επώνυμο Πατέρα: </w:t>
            </w:r>
          </w:p>
        </w:tc>
        <w:tc>
          <w:tcPr>
            <w:tcW w:w="7926" w:type="dxa"/>
            <w:gridSpan w:val="12"/>
            <w:tcBorders>
              <w:top w:val="single" w:sz="4" w:space="0" w:color="000000"/>
              <w:left w:val="single" w:sz="4" w:space="0" w:color="000000"/>
              <w:bottom w:val="single" w:sz="4" w:space="0" w:color="000000"/>
              <w:right w:val="single" w:sz="4" w:space="0" w:color="000000"/>
            </w:tcBorders>
          </w:tcPr>
          <w:p w14:paraId="3BB520DF" w14:textId="77777777" w:rsidR="002C0AF0" w:rsidRDefault="002C0AF0">
            <w:pPr>
              <w:spacing w:before="120"/>
              <w:ind w:left="0" w:right="-6878" w:hanging="2"/>
              <w:rPr>
                <w:sz w:val="16"/>
                <w:szCs w:val="16"/>
              </w:rPr>
            </w:pPr>
          </w:p>
        </w:tc>
      </w:tr>
      <w:tr w:rsidR="002C0AF0" w14:paraId="7D68A29A" w14:textId="77777777">
        <w:trPr>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5112E613" w14:textId="77777777" w:rsidR="002C0AF0" w:rsidRDefault="00A738FC">
            <w:pPr>
              <w:spacing w:before="240"/>
              <w:ind w:left="0" w:hanging="2"/>
            </w:pPr>
            <w:r>
              <w:rPr>
                <w:sz w:val="16"/>
                <w:szCs w:val="16"/>
              </w:rPr>
              <w:t>Όνομα και Επώνυμο Μητέρας:</w:t>
            </w:r>
          </w:p>
        </w:tc>
        <w:tc>
          <w:tcPr>
            <w:tcW w:w="7926" w:type="dxa"/>
            <w:gridSpan w:val="12"/>
            <w:tcBorders>
              <w:top w:val="single" w:sz="4" w:space="0" w:color="000000"/>
              <w:left w:val="single" w:sz="4" w:space="0" w:color="000000"/>
              <w:bottom w:val="single" w:sz="4" w:space="0" w:color="000000"/>
              <w:right w:val="single" w:sz="4" w:space="0" w:color="000000"/>
            </w:tcBorders>
          </w:tcPr>
          <w:p w14:paraId="5D1157F8" w14:textId="77777777" w:rsidR="002C0AF0" w:rsidRDefault="002C0AF0">
            <w:pPr>
              <w:spacing w:before="120"/>
              <w:ind w:left="0" w:right="-6878" w:hanging="2"/>
              <w:rPr>
                <w:sz w:val="16"/>
                <w:szCs w:val="16"/>
              </w:rPr>
            </w:pPr>
          </w:p>
        </w:tc>
      </w:tr>
      <w:tr w:rsidR="002C0AF0" w14:paraId="59FE4813" w14:textId="77777777">
        <w:trPr>
          <w:cantSplit/>
        </w:trPr>
        <w:tc>
          <w:tcPr>
            <w:tcW w:w="2448" w:type="dxa"/>
            <w:gridSpan w:val="4"/>
            <w:tcBorders>
              <w:top w:val="single" w:sz="4" w:space="0" w:color="000000"/>
              <w:left w:val="single" w:sz="4" w:space="0" w:color="000000"/>
              <w:bottom w:val="single" w:sz="4" w:space="0" w:color="000000"/>
              <w:right w:val="single" w:sz="4" w:space="0" w:color="000000"/>
            </w:tcBorders>
          </w:tcPr>
          <w:p w14:paraId="3232E229" w14:textId="77777777" w:rsidR="002C0AF0" w:rsidRDefault="00A738FC">
            <w:pPr>
              <w:spacing w:before="240"/>
              <w:ind w:left="0" w:right="-2332" w:hanging="2"/>
            </w:pPr>
            <w:r>
              <w:rPr>
                <w:sz w:val="16"/>
                <w:szCs w:val="16"/>
              </w:rPr>
              <w:t>Ημερομηνία γέννησης</w:t>
            </w:r>
            <w:r>
              <w:rPr>
                <w:sz w:val="16"/>
                <w:szCs w:val="16"/>
                <w:vertAlign w:val="superscript"/>
              </w:rPr>
              <w:t>(2)</w:t>
            </w:r>
            <w:r>
              <w:rPr>
                <w:sz w:val="16"/>
                <w:szCs w:val="16"/>
              </w:rPr>
              <w:t xml:space="preserve">: </w:t>
            </w:r>
          </w:p>
        </w:tc>
        <w:tc>
          <w:tcPr>
            <w:tcW w:w="7926" w:type="dxa"/>
            <w:gridSpan w:val="12"/>
            <w:tcBorders>
              <w:top w:val="single" w:sz="4" w:space="0" w:color="000000"/>
              <w:left w:val="single" w:sz="4" w:space="0" w:color="000000"/>
              <w:bottom w:val="single" w:sz="4" w:space="0" w:color="000000"/>
              <w:right w:val="single" w:sz="4" w:space="0" w:color="000000"/>
            </w:tcBorders>
          </w:tcPr>
          <w:p w14:paraId="651B0E3E" w14:textId="77777777" w:rsidR="002C0AF0" w:rsidRDefault="002C0AF0">
            <w:pPr>
              <w:spacing w:before="120"/>
              <w:ind w:left="0" w:right="-6878" w:hanging="2"/>
              <w:rPr>
                <w:sz w:val="16"/>
                <w:szCs w:val="16"/>
              </w:rPr>
            </w:pPr>
          </w:p>
        </w:tc>
      </w:tr>
      <w:tr w:rsidR="002C0AF0" w14:paraId="07F15C87" w14:textId="77777777">
        <w:trPr>
          <w:cantSplit/>
          <w:trHeight w:val="99"/>
        </w:trPr>
        <w:tc>
          <w:tcPr>
            <w:tcW w:w="2448" w:type="dxa"/>
            <w:gridSpan w:val="4"/>
            <w:tcBorders>
              <w:top w:val="single" w:sz="4" w:space="0" w:color="000000"/>
              <w:left w:val="single" w:sz="4" w:space="0" w:color="000000"/>
              <w:bottom w:val="single" w:sz="4" w:space="0" w:color="000000"/>
              <w:right w:val="single" w:sz="4" w:space="0" w:color="000000"/>
            </w:tcBorders>
          </w:tcPr>
          <w:p w14:paraId="0B1FDBCB" w14:textId="77777777" w:rsidR="002C0AF0" w:rsidRDefault="00A738FC">
            <w:pPr>
              <w:spacing w:before="240"/>
              <w:ind w:left="0" w:hanging="2"/>
            </w:pPr>
            <w:r>
              <w:rPr>
                <w:sz w:val="16"/>
                <w:szCs w:val="16"/>
              </w:rPr>
              <w:t>Τόπος Γέννησης:</w:t>
            </w:r>
          </w:p>
        </w:tc>
        <w:tc>
          <w:tcPr>
            <w:tcW w:w="7926" w:type="dxa"/>
            <w:gridSpan w:val="12"/>
            <w:tcBorders>
              <w:top w:val="single" w:sz="4" w:space="0" w:color="000000"/>
              <w:left w:val="single" w:sz="4" w:space="0" w:color="000000"/>
              <w:bottom w:val="single" w:sz="4" w:space="0" w:color="000000"/>
              <w:right w:val="single" w:sz="4" w:space="0" w:color="000000"/>
            </w:tcBorders>
          </w:tcPr>
          <w:p w14:paraId="603FBAE2" w14:textId="77777777" w:rsidR="002C0AF0" w:rsidRDefault="002C0AF0">
            <w:pPr>
              <w:spacing w:before="120"/>
              <w:ind w:left="0" w:right="-6878" w:hanging="2"/>
              <w:rPr>
                <w:sz w:val="16"/>
                <w:szCs w:val="16"/>
              </w:rPr>
            </w:pPr>
          </w:p>
        </w:tc>
      </w:tr>
      <w:tr w:rsidR="002C0AF0" w14:paraId="7FE935FD" w14:textId="77777777">
        <w:trPr>
          <w:cantSplit/>
        </w:trPr>
        <w:tc>
          <w:tcPr>
            <w:tcW w:w="2448" w:type="dxa"/>
            <w:gridSpan w:val="4"/>
            <w:tcBorders>
              <w:top w:val="single" w:sz="4" w:space="0" w:color="000000"/>
              <w:left w:val="single" w:sz="4" w:space="0" w:color="000000"/>
              <w:bottom w:val="single" w:sz="4" w:space="0" w:color="000000"/>
              <w:right w:val="single" w:sz="4" w:space="0" w:color="000000"/>
            </w:tcBorders>
          </w:tcPr>
          <w:p w14:paraId="51775426" w14:textId="77777777" w:rsidR="002C0AF0" w:rsidRDefault="00A738FC">
            <w:pPr>
              <w:spacing w:before="240"/>
              <w:ind w:left="0" w:hanging="2"/>
            </w:pPr>
            <w:r>
              <w:rPr>
                <w:sz w:val="16"/>
                <w:szCs w:val="16"/>
              </w:rPr>
              <w:t>Αριθμός Δελτίου Ταυτότητας:</w:t>
            </w:r>
          </w:p>
        </w:tc>
        <w:tc>
          <w:tcPr>
            <w:tcW w:w="3029" w:type="dxa"/>
            <w:gridSpan w:val="4"/>
            <w:tcBorders>
              <w:top w:val="single" w:sz="4" w:space="0" w:color="000000"/>
              <w:left w:val="single" w:sz="4" w:space="0" w:color="000000"/>
              <w:bottom w:val="single" w:sz="4" w:space="0" w:color="000000"/>
              <w:right w:val="single" w:sz="4" w:space="0" w:color="000000"/>
            </w:tcBorders>
          </w:tcPr>
          <w:p w14:paraId="69E41CFB" w14:textId="77777777" w:rsidR="002C0AF0" w:rsidRDefault="002C0AF0">
            <w:pPr>
              <w:spacing w:before="120"/>
              <w:ind w:left="0" w:right="-6878" w:hanging="2"/>
              <w:rPr>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Pr>
          <w:p w14:paraId="6F38A797" w14:textId="77777777" w:rsidR="002C0AF0" w:rsidRDefault="00A738FC">
            <w:pPr>
              <w:spacing w:before="240"/>
              <w:ind w:left="0" w:hanging="2"/>
              <w:rPr>
                <w:sz w:val="20"/>
                <w:szCs w:val="20"/>
              </w:rPr>
            </w:pPr>
            <w:proofErr w:type="spellStart"/>
            <w:r>
              <w:rPr>
                <w:sz w:val="20"/>
                <w:szCs w:val="20"/>
              </w:rPr>
              <w:t>Τηλ</w:t>
            </w:r>
            <w:proofErr w:type="spellEnd"/>
            <w:r>
              <w:rPr>
                <w:sz w:val="20"/>
                <w:szCs w:val="20"/>
              </w:rPr>
              <w:t>:</w:t>
            </w:r>
          </w:p>
        </w:tc>
        <w:tc>
          <w:tcPr>
            <w:tcW w:w="4177" w:type="dxa"/>
            <w:gridSpan w:val="6"/>
            <w:tcBorders>
              <w:top w:val="single" w:sz="4" w:space="0" w:color="000000"/>
              <w:left w:val="single" w:sz="4" w:space="0" w:color="000000"/>
              <w:bottom w:val="single" w:sz="4" w:space="0" w:color="000000"/>
              <w:right w:val="single" w:sz="4" w:space="0" w:color="000000"/>
            </w:tcBorders>
          </w:tcPr>
          <w:p w14:paraId="6B8246F6" w14:textId="77777777" w:rsidR="002C0AF0" w:rsidRDefault="002C0AF0">
            <w:pPr>
              <w:spacing w:before="120"/>
              <w:ind w:left="0" w:right="-6878" w:hanging="2"/>
              <w:rPr>
                <w:sz w:val="16"/>
                <w:szCs w:val="16"/>
              </w:rPr>
            </w:pPr>
          </w:p>
        </w:tc>
      </w:tr>
      <w:tr w:rsidR="002C0AF0" w14:paraId="29744C23" w14:textId="77777777">
        <w:trPr>
          <w:cantSplit/>
        </w:trPr>
        <w:tc>
          <w:tcPr>
            <w:tcW w:w="1697" w:type="dxa"/>
            <w:gridSpan w:val="2"/>
            <w:tcBorders>
              <w:top w:val="single" w:sz="4" w:space="0" w:color="000000"/>
              <w:left w:val="single" w:sz="4" w:space="0" w:color="000000"/>
              <w:bottom w:val="single" w:sz="4" w:space="0" w:color="000000"/>
              <w:right w:val="single" w:sz="4" w:space="0" w:color="000000"/>
            </w:tcBorders>
          </w:tcPr>
          <w:p w14:paraId="30C91708" w14:textId="77777777" w:rsidR="002C0AF0" w:rsidRDefault="00A738FC">
            <w:pPr>
              <w:spacing w:before="240"/>
              <w:ind w:left="0" w:hanging="2"/>
            </w:pPr>
            <w:r>
              <w:rPr>
                <w:sz w:val="16"/>
                <w:szCs w:val="16"/>
              </w:rPr>
              <w:t>Τόπος Κατοικίας:</w:t>
            </w:r>
          </w:p>
        </w:tc>
        <w:tc>
          <w:tcPr>
            <w:tcW w:w="2380" w:type="dxa"/>
            <w:gridSpan w:val="3"/>
            <w:tcBorders>
              <w:top w:val="single" w:sz="4" w:space="0" w:color="000000"/>
              <w:left w:val="single" w:sz="4" w:space="0" w:color="000000"/>
              <w:bottom w:val="single" w:sz="4" w:space="0" w:color="000000"/>
              <w:right w:val="single" w:sz="4" w:space="0" w:color="000000"/>
            </w:tcBorders>
          </w:tcPr>
          <w:p w14:paraId="2D856BF1" w14:textId="77777777" w:rsidR="002C0AF0" w:rsidRDefault="002C0AF0">
            <w:pPr>
              <w:spacing w:before="120"/>
              <w:ind w:left="0" w:right="-6878" w:hanging="2"/>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28AD4D0" w14:textId="77777777" w:rsidR="002C0AF0" w:rsidRDefault="00A738FC">
            <w:pPr>
              <w:spacing w:before="240"/>
              <w:ind w:left="0" w:hanging="2"/>
              <w:rPr>
                <w:sz w:val="20"/>
                <w:szCs w:val="20"/>
              </w:rPr>
            </w:pPr>
            <w:r>
              <w:rPr>
                <w:sz w:val="20"/>
                <w:szCs w:val="20"/>
              </w:rPr>
              <w:t>Οδός:</w:t>
            </w:r>
          </w:p>
        </w:tc>
        <w:tc>
          <w:tcPr>
            <w:tcW w:w="2491" w:type="dxa"/>
            <w:gridSpan w:val="6"/>
            <w:tcBorders>
              <w:top w:val="single" w:sz="4" w:space="0" w:color="000000"/>
              <w:left w:val="single" w:sz="4" w:space="0" w:color="000000"/>
              <w:bottom w:val="single" w:sz="4" w:space="0" w:color="000000"/>
              <w:right w:val="single" w:sz="4" w:space="0" w:color="000000"/>
            </w:tcBorders>
          </w:tcPr>
          <w:p w14:paraId="53132EB7" w14:textId="77777777" w:rsidR="002C0AF0" w:rsidRDefault="002C0AF0">
            <w:pPr>
              <w:spacing w:before="120"/>
              <w:ind w:right="-6878"/>
              <w:rPr>
                <w:sz w:val="8"/>
                <w:szCs w:val="8"/>
              </w:rPr>
            </w:pPr>
          </w:p>
        </w:tc>
        <w:tc>
          <w:tcPr>
            <w:tcW w:w="720" w:type="dxa"/>
            <w:tcBorders>
              <w:top w:val="single" w:sz="4" w:space="0" w:color="000000"/>
              <w:left w:val="single" w:sz="4" w:space="0" w:color="000000"/>
              <w:bottom w:val="single" w:sz="4" w:space="0" w:color="000000"/>
              <w:right w:val="single" w:sz="4" w:space="0" w:color="000000"/>
            </w:tcBorders>
          </w:tcPr>
          <w:p w14:paraId="21F405C3" w14:textId="77777777" w:rsidR="002C0AF0" w:rsidRDefault="00A738FC">
            <w:pPr>
              <w:spacing w:before="240"/>
              <w:ind w:left="0" w:hanging="2"/>
              <w:rPr>
                <w:sz w:val="16"/>
                <w:szCs w:val="16"/>
              </w:rPr>
            </w:pPr>
            <w:r>
              <w:rPr>
                <w:sz w:val="16"/>
                <w:szCs w:val="16"/>
              </w:rPr>
              <w:t>Αριθ.:</w:t>
            </w:r>
          </w:p>
        </w:tc>
        <w:tc>
          <w:tcPr>
            <w:tcW w:w="540" w:type="dxa"/>
            <w:tcBorders>
              <w:top w:val="single" w:sz="4" w:space="0" w:color="000000"/>
              <w:left w:val="single" w:sz="4" w:space="0" w:color="000000"/>
              <w:bottom w:val="single" w:sz="4" w:space="0" w:color="000000"/>
              <w:right w:val="single" w:sz="4" w:space="0" w:color="000000"/>
            </w:tcBorders>
          </w:tcPr>
          <w:p w14:paraId="298DD72B" w14:textId="77777777" w:rsidR="002C0AF0" w:rsidRDefault="002C0AF0">
            <w:pPr>
              <w:spacing w:before="120"/>
              <w:ind w:left="0" w:right="-6878" w:hanging="2"/>
              <w:rPr>
                <w:sz w:val="16"/>
                <w:szCs w:val="16"/>
              </w:rPr>
            </w:pPr>
          </w:p>
        </w:tc>
        <w:tc>
          <w:tcPr>
            <w:tcW w:w="540" w:type="dxa"/>
            <w:tcBorders>
              <w:top w:val="single" w:sz="4" w:space="0" w:color="000000"/>
              <w:left w:val="single" w:sz="4" w:space="0" w:color="000000"/>
              <w:bottom w:val="single" w:sz="4" w:space="0" w:color="000000"/>
              <w:right w:val="single" w:sz="4" w:space="0" w:color="000000"/>
            </w:tcBorders>
          </w:tcPr>
          <w:p w14:paraId="4184517B" w14:textId="77777777" w:rsidR="002C0AF0" w:rsidRDefault="00A738FC">
            <w:pPr>
              <w:spacing w:before="240"/>
              <w:ind w:left="0" w:hanging="2"/>
              <w:rPr>
                <w:sz w:val="16"/>
                <w:szCs w:val="16"/>
              </w:rPr>
            </w:pPr>
            <w:r>
              <w:rPr>
                <w:sz w:val="16"/>
                <w:szCs w:val="16"/>
              </w:rPr>
              <w:t>ΤΚ.:</w:t>
            </w:r>
          </w:p>
        </w:tc>
        <w:tc>
          <w:tcPr>
            <w:tcW w:w="1297" w:type="dxa"/>
            <w:tcBorders>
              <w:top w:val="single" w:sz="4" w:space="0" w:color="000000"/>
              <w:left w:val="single" w:sz="4" w:space="0" w:color="000000"/>
              <w:bottom w:val="single" w:sz="4" w:space="0" w:color="000000"/>
              <w:right w:val="single" w:sz="4" w:space="0" w:color="000000"/>
            </w:tcBorders>
          </w:tcPr>
          <w:p w14:paraId="0C36B2C1" w14:textId="77777777" w:rsidR="002C0AF0" w:rsidRDefault="002C0AF0">
            <w:pPr>
              <w:spacing w:before="120"/>
              <w:ind w:left="0" w:right="-6878" w:hanging="2"/>
              <w:rPr>
                <w:sz w:val="16"/>
                <w:szCs w:val="16"/>
              </w:rPr>
            </w:pPr>
          </w:p>
        </w:tc>
      </w:tr>
      <w:tr w:rsidR="002C0AF0" w14:paraId="0B8C4683" w14:textId="77777777">
        <w:trPr>
          <w:cantSplit/>
          <w:trHeight w:val="520"/>
        </w:trPr>
        <w:tc>
          <w:tcPr>
            <w:tcW w:w="2355" w:type="dxa"/>
            <w:gridSpan w:val="3"/>
            <w:tcBorders>
              <w:top w:val="single" w:sz="4" w:space="0" w:color="000000"/>
              <w:left w:val="single" w:sz="4" w:space="0" w:color="000000"/>
              <w:bottom w:val="single" w:sz="4" w:space="0" w:color="000000"/>
              <w:right w:val="single" w:sz="4" w:space="0" w:color="000000"/>
            </w:tcBorders>
          </w:tcPr>
          <w:p w14:paraId="6D99B321" w14:textId="77777777" w:rsidR="002C0AF0" w:rsidRDefault="00A738FC">
            <w:pPr>
              <w:spacing w:before="240"/>
              <w:ind w:left="0" w:hanging="2"/>
            </w:pPr>
            <w:proofErr w:type="spellStart"/>
            <w:r>
              <w:rPr>
                <w:sz w:val="16"/>
                <w:szCs w:val="16"/>
              </w:rPr>
              <w:t>Αρ</w:t>
            </w:r>
            <w:proofErr w:type="spellEnd"/>
            <w:r>
              <w:rPr>
                <w:sz w:val="16"/>
                <w:szCs w:val="16"/>
              </w:rPr>
              <w:t xml:space="preserve">. </w:t>
            </w:r>
            <w:proofErr w:type="spellStart"/>
            <w:r>
              <w:rPr>
                <w:sz w:val="16"/>
                <w:szCs w:val="16"/>
              </w:rPr>
              <w:t>Τηλεομοιοτύπου</w:t>
            </w:r>
            <w:proofErr w:type="spellEnd"/>
            <w:r>
              <w:rPr>
                <w:sz w:val="16"/>
                <w:szCs w:val="16"/>
              </w:rPr>
              <w:t xml:space="preserve"> (</w:t>
            </w:r>
            <w:proofErr w:type="spellStart"/>
            <w:r>
              <w:rPr>
                <w:sz w:val="16"/>
                <w:szCs w:val="16"/>
              </w:rPr>
              <w:t>Fax</w:t>
            </w:r>
            <w:proofErr w:type="spellEnd"/>
            <w:r>
              <w:rPr>
                <w:sz w:val="16"/>
                <w:szCs w:val="16"/>
              </w:rPr>
              <w:t>):</w:t>
            </w:r>
          </w:p>
        </w:tc>
        <w:tc>
          <w:tcPr>
            <w:tcW w:w="3153" w:type="dxa"/>
            <w:gridSpan w:val="6"/>
            <w:tcBorders>
              <w:top w:val="single" w:sz="4" w:space="0" w:color="000000"/>
              <w:left w:val="single" w:sz="4" w:space="0" w:color="000000"/>
              <w:bottom w:val="single" w:sz="4" w:space="0" w:color="000000"/>
              <w:right w:val="single" w:sz="4" w:space="0" w:color="000000"/>
            </w:tcBorders>
          </w:tcPr>
          <w:p w14:paraId="3C79DFB7" w14:textId="77777777" w:rsidR="002C0AF0" w:rsidRDefault="002C0AF0">
            <w:pPr>
              <w:spacing w:before="120"/>
              <w:ind w:left="0" w:right="-6878" w:hanging="2"/>
              <w:rPr>
                <w:color w:val="000080"/>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Pr>
          <w:p w14:paraId="2A884A85" w14:textId="77777777" w:rsidR="002C0AF0" w:rsidRDefault="00A738FC">
            <w:pPr>
              <w:ind w:left="0" w:hanging="2"/>
              <w:rPr>
                <w:sz w:val="18"/>
                <w:szCs w:val="18"/>
              </w:rPr>
            </w:pPr>
            <w:r>
              <w:rPr>
                <w:sz w:val="18"/>
                <w:szCs w:val="18"/>
              </w:rPr>
              <w:t>Δ/</w:t>
            </w:r>
            <w:proofErr w:type="spellStart"/>
            <w:r>
              <w:rPr>
                <w:sz w:val="18"/>
                <w:szCs w:val="18"/>
              </w:rPr>
              <w:t>νση</w:t>
            </w:r>
            <w:proofErr w:type="spellEnd"/>
            <w:r>
              <w:rPr>
                <w:sz w:val="18"/>
                <w:szCs w:val="18"/>
              </w:rPr>
              <w:t xml:space="preserve"> </w:t>
            </w:r>
            <w:proofErr w:type="spellStart"/>
            <w:r>
              <w:rPr>
                <w:sz w:val="18"/>
                <w:szCs w:val="18"/>
              </w:rPr>
              <w:t>Ηλεκτρ.Ταχυδρομείου</w:t>
            </w:r>
            <w:proofErr w:type="spellEnd"/>
            <w:r>
              <w:rPr>
                <w:sz w:val="18"/>
                <w:szCs w:val="18"/>
              </w:rPr>
              <w:t xml:space="preserve"> (Ε-</w:t>
            </w:r>
            <w:proofErr w:type="spellStart"/>
            <w:r>
              <w:rPr>
                <w:sz w:val="18"/>
                <w:szCs w:val="18"/>
              </w:rPr>
              <w:t>mail</w:t>
            </w:r>
            <w:proofErr w:type="spellEnd"/>
            <w:r>
              <w:rPr>
                <w:sz w:val="18"/>
                <w:szCs w:val="18"/>
              </w:rPr>
              <w:t>)</w:t>
            </w:r>
          </w:p>
        </w:tc>
        <w:tc>
          <w:tcPr>
            <w:tcW w:w="3426" w:type="dxa"/>
            <w:gridSpan w:val="5"/>
            <w:tcBorders>
              <w:top w:val="single" w:sz="4" w:space="0" w:color="000000"/>
              <w:left w:val="single" w:sz="4" w:space="0" w:color="000000"/>
              <w:bottom w:val="single" w:sz="4" w:space="0" w:color="000000"/>
              <w:right w:val="single" w:sz="4" w:space="0" w:color="000000"/>
            </w:tcBorders>
          </w:tcPr>
          <w:p w14:paraId="499F9E64" w14:textId="77777777" w:rsidR="002C0AF0" w:rsidRDefault="002C0AF0">
            <w:pPr>
              <w:spacing w:before="120"/>
              <w:ind w:left="0" w:right="-6878" w:hanging="2"/>
              <w:rPr>
                <w:color w:val="000080"/>
              </w:rPr>
            </w:pPr>
          </w:p>
        </w:tc>
      </w:tr>
    </w:tbl>
    <w:p w14:paraId="1F79BD73" w14:textId="77777777" w:rsidR="002C0AF0" w:rsidRDefault="002C0AF0">
      <w:pPr>
        <w:widowControl w:val="0"/>
        <w:pBdr>
          <w:top w:val="nil"/>
          <w:left w:val="nil"/>
          <w:bottom w:val="nil"/>
          <w:right w:val="nil"/>
          <w:between w:val="nil"/>
        </w:pBdr>
        <w:spacing w:line="276" w:lineRule="auto"/>
        <w:ind w:left="0" w:hanging="2"/>
        <w:rPr>
          <w:sz w:val="16"/>
          <w:szCs w:val="16"/>
        </w:rPr>
      </w:pPr>
    </w:p>
    <w:tbl>
      <w:tblPr>
        <w:tblStyle w:val="ac"/>
        <w:tblW w:w="10380" w:type="dxa"/>
        <w:tblInd w:w="-63" w:type="dxa"/>
        <w:tblLayout w:type="fixed"/>
        <w:tblLook w:val="0000" w:firstRow="0" w:lastRow="0" w:firstColumn="0" w:lastColumn="0" w:noHBand="0" w:noVBand="0"/>
      </w:tblPr>
      <w:tblGrid>
        <w:gridCol w:w="10380"/>
      </w:tblGrid>
      <w:tr w:rsidR="002C0AF0" w14:paraId="1D69FE2D" w14:textId="77777777">
        <w:tc>
          <w:tcPr>
            <w:tcW w:w="10380" w:type="dxa"/>
          </w:tcPr>
          <w:p w14:paraId="1C659E8D" w14:textId="77777777" w:rsidR="002C0AF0" w:rsidRDefault="002C0AF0">
            <w:pPr>
              <w:ind w:left="0" w:right="124" w:hanging="2"/>
              <w:rPr>
                <w:sz w:val="18"/>
                <w:szCs w:val="18"/>
              </w:rPr>
            </w:pPr>
          </w:p>
          <w:p w14:paraId="01803C6D" w14:textId="77777777" w:rsidR="002C0AF0" w:rsidRDefault="00A738FC">
            <w:pPr>
              <w:ind w:left="0" w:right="124" w:hanging="2"/>
            </w:pPr>
            <w:r>
              <w:rPr>
                <w:sz w:val="18"/>
                <w:szCs w:val="18"/>
              </w:rPr>
              <w:t xml:space="preserve">Με ατομική μου ευθύνη και γνωρίζοντας τις κυρώσεις </w:t>
            </w:r>
            <w:r>
              <w:rPr>
                <w:sz w:val="18"/>
                <w:szCs w:val="18"/>
                <w:vertAlign w:val="superscript"/>
              </w:rPr>
              <w:t>(3)</w:t>
            </w:r>
            <w:r>
              <w:rPr>
                <w:sz w:val="18"/>
                <w:szCs w:val="18"/>
              </w:rPr>
              <w:t>, που προβλέπονται από της διατάξεις της παρ. 6 του άρθρου 22 του Ν. 1599/1986, δηλώνω ότι:</w:t>
            </w:r>
          </w:p>
          <w:p w14:paraId="2F9AD3BA" w14:textId="77777777" w:rsidR="002C0AF0" w:rsidRDefault="002C0AF0">
            <w:pPr>
              <w:ind w:left="0" w:right="124" w:hanging="2"/>
              <w:rPr>
                <w:sz w:val="18"/>
                <w:szCs w:val="18"/>
              </w:rPr>
            </w:pPr>
          </w:p>
          <w:p w14:paraId="61B94DE7" w14:textId="77777777" w:rsidR="002C0AF0" w:rsidRDefault="00A738FC">
            <w:pPr>
              <w:spacing w:line="276" w:lineRule="auto"/>
              <w:ind w:left="0" w:right="124" w:hanging="2"/>
              <w:jc w:val="both"/>
              <w:rPr>
                <w:sz w:val="18"/>
                <w:szCs w:val="18"/>
              </w:rPr>
            </w:pPr>
            <w:r>
              <w:rPr>
                <w:sz w:val="18"/>
                <w:szCs w:val="18"/>
              </w:rPr>
              <w:t>Εγώ και μόνο εγώ συμπλήρωσα τη σχετική ηλεκτρονική φόρμα και μεταφόρτωσα σε αυτήν την παρούσα υπεύθυνη δήλωση προκειμένου να χρησιμοποιείται:</w:t>
            </w:r>
          </w:p>
          <w:p w14:paraId="1CEE7944" w14:textId="16B66667" w:rsidR="002C0AF0" w:rsidRDefault="00A738FC">
            <w:pPr>
              <w:spacing w:line="276" w:lineRule="auto"/>
              <w:ind w:left="0" w:right="124" w:hanging="2"/>
              <w:jc w:val="both"/>
              <w:rPr>
                <w:sz w:val="18"/>
                <w:szCs w:val="18"/>
              </w:rPr>
            </w:pPr>
            <w:r>
              <w:rPr>
                <w:sz w:val="18"/>
                <w:szCs w:val="18"/>
              </w:rPr>
              <w:t xml:space="preserve">1. Για αποστολή ενημερωτικού υλικού από το Σύλλογο με </w:t>
            </w:r>
            <w:proofErr w:type="spellStart"/>
            <w:r>
              <w:rPr>
                <w:sz w:val="18"/>
                <w:szCs w:val="18"/>
              </w:rPr>
              <w:t>ηλ.μήνυμα</w:t>
            </w:r>
            <w:proofErr w:type="spellEnd"/>
            <w:r>
              <w:rPr>
                <w:sz w:val="18"/>
                <w:szCs w:val="18"/>
              </w:rPr>
              <w:t xml:space="preserve"> που θα αποστέλλεται από τον επίσημο λογαριασμό ηλεκτρονικής αλληλογραφίας του </w:t>
            </w:r>
            <w:r w:rsidR="00037C38">
              <w:rPr>
                <w:sz w:val="18"/>
                <w:szCs w:val="18"/>
              </w:rPr>
              <w:t>ΠΣ</w:t>
            </w:r>
            <w:r w:rsidR="00D81794">
              <w:rPr>
                <w:sz w:val="18"/>
                <w:szCs w:val="18"/>
                <w:lang w:val="en-US"/>
              </w:rPr>
              <w:t>Y</w:t>
            </w:r>
            <w:r w:rsidR="00037C38">
              <w:rPr>
                <w:sz w:val="18"/>
                <w:szCs w:val="18"/>
              </w:rPr>
              <w:t xml:space="preserve">ΚΣΑΥΠ </w:t>
            </w:r>
            <w:r>
              <w:rPr>
                <w:sz w:val="18"/>
                <w:szCs w:val="18"/>
              </w:rPr>
              <w:t>(</w:t>
            </w:r>
            <w:r w:rsidR="00037C38" w:rsidRPr="00037C38">
              <w:rPr>
                <w:sz w:val="18"/>
                <w:szCs w:val="18"/>
              </w:rPr>
              <w:t>psyksayp@gmail.com</w:t>
            </w:r>
            <w:r>
              <w:rPr>
                <w:sz w:val="18"/>
                <w:szCs w:val="18"/>
              </w:rPr>
              <w:t xml:space="preserve">) </w:t>
            </w:r>
          </w:p>
          <w:p w14:paraId="03AED583" w14:textId="77777777" w:rsidR="002C0AF0" w:rsidRDefault="00A738FC">
            <w:pPr>
              <w:spacing w:line="276" w:lineRule="auto"/>
              <w:ind w:left="0" w:right="124" w:hanging="2"/>
              <w:jc w:val="both"/>
              <w:rPr>
                <w:sz w:val="18"/>
                <w:szCs w:val="18"/>
              </w:rPr>
            </w:pPr>
            <w:r>
              <w:rPr>
                <w:sz w:val="18"/>
                <w:szCs w:val="18"/>
              </w:rPr>
              <w:t>2. Για  τη συμμετοχή μου στις Γενικές Συνελεύσεις  με ηλεκτρονικό τρόπο καθώς και στις όποιες  ηλεκτρονικές ψηφοφορίες της (ψηφίσματα, έγκριση Διοικητικού και Οικονομικού Απολογισμού, Εκλογή Εφορευτικής Επιτροπής, αλλαγή Καταστατικού κ.λ.π.).</w:t>
            </w:r>
          </w:p>
          <w:p w14:paraId="1120BA77" w14:textId="0524D922" w:rsidR="00037C38" w:rsidRPr="00492D73" w:rsidRDefault="00A738FC" w:rsidP="00037C38">
            <w:pPr>
              <w:spacing w:line="276" w:lineRule="auto"/>
              <w:ind w:left="0" w:right="124" w:hanging="2"/>
              <w:jc w:val="both"/>
              <w:rPr>
                <w:sz w:val="18"/>
                <w:szCs w:val="18"/>
              </w:rPr>
            </w:pPr>
            <w:r>
              <w:rPr>
                <w:sz w:val="18"/>
                <w:szCs w:val="18"/>
              </w:rPr>
              <w:t>3. Για τη συμμετοχή μου, εφόσον το επιθυμώ, με ηλεκτρονικό τρόπο στις αρχαιρεσίες του Συλλόγου για εκλογή Διοικητικού Συμβουλίου,   Εξελεγκτικής Επιτροπής και Αντιπροσώπων στην Ομοσπονδία. Εάν για οποιοδήποτε λόγο επιθυμώ να απενεργοποιήσω ή να αντικαταστήσω το e-</w:t>
            </w:r>
            <w:proofErr w:type="spellStart"/>
            <w:r>
              <w:rPr>
                <w:sz w:val="18"/>
                <w:szCs w:val="18"/>
              </w:rPr>
              <w:t>mail</w:t>
            </w:r>
            <w:proofErr w:type="spellEnd"/>
            <w:r>
              <w:rPr>
                <w:sz w:val="18"/>
                <w:szCs w:val="18"/>
              </w:rPr>
              <w:t xml:space="preserve"> που δήλωσα, θα υποβάλλω σχετική Υ.Δ. (από το gov.gr ή με γνήσιο υπογραφής) στο e-</w:t>
            </w:r>
            <w:proofErr w:type="spellStart"/>
            <w:r>
              <w:rPr>
                <w:sz w:val="18"/>
                <w:szCs w:val="18"/>
              </w:rPr>
              <w:t>mail</w:t>
            </w:r>
            <w:proofErr w:type="spellEnd"/>
            <w:r>
              <w:rPr>
                <w:sz w:val="18"/>
                <w:szCs w:val="18"/>
              </w:rPr>
              <w:t xml:space="preserve"> του Συλλόγου </w:t>
            </w:r>
            <w:r w:rsidR="00037C38">
              <w:rPr>
                <w:sz w:val="18"/>
                <w:szCs w:val="18"/>
              </w:rPr>
              <w:t>(</w:t>
            </w:r>
            <w:r w:rsidR="00037C38" w:rsidRPr="00037C38">
              <w:rPr>
                <w:sz w:val="18"/>
                <w:szCs w:val="18"/>
              </w:rPr>
              <w:t>psyksayp@gmail.com</w:t>
            </w:r>
            <w:r w:rsidR="00037C38">
              <w:rPr>
                <w:sz w:val="18"/>
                <w:szCs w:val="18"/>
              </w:rPr>
              <w:t xml:space="preserve">) </w:t>
            </w:r>
          </w:p>
          <w:p w14:paraId="6541B1B8" w14:textId="76F18B37" w:rsidR="002C0AF0" w:rsidRDefault="00A738FC">
            <w:pPr>
              <w:spacing w:line="276" w:lineRule="auto"/>
              <w:ind w:left="0" w:right="124" w:hanging="2"/>
              <w:jc w:val="both"/>
              <w:rPr>
                <w:sz w:val="18"/>
                <w:szCs w:val="18"/>
              </w:rPr>
            </w:pPr>
            <w:r>
              <w:rPr>
                <w:sz w:val="18"/>
                <w:szCs w:val="18"/>
              </w:rPr>
              <w:t>.</w:t>
            </w:r>
          </w:p>
          <w:p w14:paraId="09920F91" w14:textId="77777777" w:rsidR="002C0AF0" w:rsidRDefault="002C0AF0">
            <w:pPr>
              <w:spacing w:line="276" w:lineRule="auto"/>
              <w:ind w:left="0" w:right="124" w:hanging="2"/>
              <w:rPr>
                <w:sz w:val="18"/>
                <w:szCs w:val="18"/>
              </w:rPr>
            </w:pPr>
          </w:p>
          <w:p w14:paraId="436BE62C" w14:textId="77777777" w:rsidR="002C0AF0" w:rsidRDefault="002C0AF0">
            <w:pPr>
              <w:spacing w:line="276" w:lineRule="auto"/>
              <w:ind w:left="0" w:right="124" w:hanging="2"/>
              <w:jc w:val="both"/>
              <w:rPr>
                <w:highlight w:val="yellow"/>
              </w:rPr>
            </w:pPr>
          </w:p>
        </w:tc>
      </w:tr>
    </w:tbl>
    <w:p w14:paraId="0648D62C" w14:textId="77777777" w:rsidR="002C0AF0" w:rsidRDefault="002C0AF0">
      <w:pPr>
        <w:ind w:left="0" w:hanging="2"/>
      </w:pPr>
    </w:p>
    <w:p w14:paraId="334D16F3" w14:textId="38FA216C" w:rsidR="002C0AF0" w:rsidRDefault="00A738FC">
      <w:pPr>
        <w:pBdr>
          <w:top w:val="nil"/>
          <w:left w:val="nil"/>
          <w:bottom w:val="nil"/>
          <w:right w:val="nil"/>
          <w:between w:val="nil"/>
        </w:pBdr>
        <w:spacing w:line="240" w:lineRule="auto"/>
        <w:ind w:left="0" w:right="484" w:hanging="2"/>
        <w:jc w:val="center"/>
        <w:rPr>
          <w:color w:val="000000"/>
          <w:sz w:val="18"/>
          <w:szCs w:val="18"/>
        </w:rPr>
      </w:pPr>
      <w:r>
        <w:rPr>
          <w:color w:val="000000"/>
          <w:sz w:val="18"/>
          <w:szCs w:val="18"/>
        </w:rPr>
        <w:t xml:space="preserve">                                                                                                             Ημερομηνία: </w:t>
      </w:r>
      <w:r w:rsidR="00170F54">
        <w:rPr>
          <w:color w:val="000000"/>
          <w:sz w:val="18"/>
          <w:szCs w:val="18"/>
        </w:rPr>
        <w:t xml:space="preserve"> </w:t>
      </w:r>
      <w:r>
        <w:rPr>
          <w:color w:val="000000"/>
          <w:sz w:val="18"/>
          <w:szCs w:val="18"/>
        </w:rPr>
        <w:t xml:space="preserve"> </w:t>
      </w:r>
      <w:r>
        <w:rPr>
          <w:b/>
          <w:color w:val="000000"/>
          <w:sz w:val="18"/>
          <w:szCs w:val="18"/>
        </w:rPr>
        <w:t xml:space="preserve"> /</w:t>
      </w:r>
      <w:r>
        <w:rPr>
          <w:b/>
          <w:sz w:val="18"/>
          <w:szCs w:val="18"/>
        </w:rPr>
        <w:t xml:space="preserve"> </w:t>
      </w:r>
      <w:r>
        <w:rPr>
          <w:b/>
          <w:color w:val="000000"/>
          <w:sz w:val="18"/>
          <w:szCs w:val="18"/>
        </w:rPr>
        <w:t xml:space="preserve"> </w:t>
      </w:r>
      <w:r w:rsidR="00170F54">
        <w:rPr>
          <w:b/>
          <w:color w:val="000000"/>
          <w:sz w:val="18"/>
          <w:szCs w:val="18"/>
        </w:rPr>
        <w:t xml:space="preserve">  </w:t>
      </w:r>
      <w:r>
        <w:rPr>
          <w:b/>
          <w:color w:val="000000"/>
          <w:sz w:val="18"/>
          <w:szCs w:val="18"/>
        </w:rPr>
        <w:t xml:space="preserve">/ </w:t>
      </w:r>
      <w:r>
        <w:rPr>
          <w:color w:val="000000"/>
          <w:sz w:val="18"/>
          <w:szCs w:val="18"/>
        </w:rPr>
        <w:t>20</w:t>
      </w:r>
      <w:r>
        <w:rPr>
          <w:sz w:val="18"/>
          <w:szCs w:val="18"/>
        </w:rPr>
        <w:t>2</w:t>
      </w:r>
      <w:r w:rsidR="00492D73">
        <w:rPr>
          <w:sz w:val="18"/>
          <w:szCs w:val="18"/>
        </w:rPr>
        <w:t>5</w:t>
      </w:r>
    </w:p>
    <w:p w14:paraId="2F762E43" w14:textId="77777777" w:rsidR="002C0AF0" w:rsidRDefault="002C0AF0">
      <w:pPr>
        <w:pBdr>
          <w:top w:val="nil"/>
          <w:left w:val="nil"/>
          <w:bottom w:val="nil"/>
          <w:right w:val="nil"/>
          <w:between w:val="nil"/>
        </w:pBdr>
        <w:spacing w:line="240" w:lineRule="auto"/>
        <w:ind w:left="0" w:right="484" w:hanging="2"/>
        <w:jc w:val="right"/>
        <w:rPr>
          <w:color w:val="000000"/>
          <w:sz w:val="18"/>
          <w:szCs w:val="18"/>
        </w:rPr>
      </w:pPr>
    </w:p>
    <w:p w14:paraId="63D98CD7" w14:textId="77777777" w:rsidR="002C0AF0" w:rsidRDefault="00A738FC">
      <w:pPr>
        <w:pBdr>
          <w:top w:val="nil"/>
          <w:left w:val="nil"/>
          <w:bottom w:val="nil"/>
          <w:right w:val="nil"/>
          <w:between w:val="nil"/>
        </w:pBdr>
        <w:spacing w:line="240" w:lineRule="auto"/>
        <w:ind w:left="0" w:right="484" w:hanging="2"/>
        <w:jc w:val="center"/>
        <w:rPr>
          <w:color w:val="000000"/>
          <w:sz w:val="18"/>
          <w:szCs w:val="18"/>
        </w:rPr>
      </w:pPr>
      <w:r>
        <w:rPr>
          <w:color w:val="000000"/>
          <w:sz w:val="18"/>
          <w:szCs w:val="18"/>
        </w:rPr>
        <w:t xml:space="preserve">                                                                                                          </w:t>
      </w:r>
    </w:p>
    <w:p w14:paraId="2BFCFF68" w14:textId="77777777" w:rsidR="002C0AF0" w:rsidRDefault="00A738FC">
      <w:pPr>
        <w:pBdr>
          <w:top w:val="nil"/>
          <w:left w:val="nil"/>
          <w:bottom w:val="nil"/>
          <w:right w:val="nil"/>
          <w:between w:val="nil"/>
        </w:pBdr>
        <w:spacing w:line="240" w:lineRule="auto"/>
        <w:ind w:left="0" w:right="484" w:hanging="2"/>
        <w:jc w:val="center"/>
        <w:rPr>
          <w:color w:val="000000"/>
          <w:sz w:val="18"/>
          <w:szCs w:val="18"/>
        </w:rPr>
      </w:pPr>
      <w:r>
        <w:rPr>
          <w:color w:val="000000"/>
          <w:sz w:val="18"/>
          <w:szCs w:val="18"/>
        </w:rPr>
        <w:t xml:space="preserve">                                                                                                               Ο / Η Δηλών / Δηλούσα</w:t>
      </w:r>
    </w:p>
    <w:p w14:paraId="23DEF074" w14:textId="77777777" w:rsidR="002C0AF0" w:rsidRDefault="002C0AF0">
      <w:pPr>
        <w:pBdr>
          <w:top w:val="nil"/>
          <w:left w:val="nil"/>
          <w:bottom w:val="nil"/>
          <w:right w:val="nil"/>
          <w:between w:val="nil"/>
        </w:pBdr>
        <w:spacing w:line="240" w:lineRule="auto"/>
        <w:ind w:left="0" w:hanging="2"/>
        <w:jc w:val="both"/>
        <w:rPr>
          <w:color w:val="000000"/>
          <w:sz w:val="18"/>
          <w:szCs w:val="18"/>
        </w:rPr>
      </w:pPr>
    </w:p>
    <w:p w14:paraId="3ABB6A68" w14:textId="77777777" w:rsidR="002C0AF0" w:rsidRDefault="00A738FC">
      <w:pPr>
        <w:pBdr>
          <w:top w:val="nil"/>
          <w:left w:val="nil"/>
          <w:bottom w:val="nil"/>
          <w:right w:val="nil"/>
          <w:between w:val="nil"/>
        </w:pBdr>
        <w:spacing w:line="240" w:lineRule="auto"/>
        <w:ind w:left="0" w:hanging="2"/>
        <w:jc w:val="both"/>
        <w:rPr>
          <w:color w:val="000000"/>
          <w:sz w:val="18"/>
          <w:szCs w:val="18"/>
        </w:rPr>
      </w:pPr>
      <w:r>
        <w:rPr>
          <w:color w:val="000000"/>
          <w:sz w:val="18"/>
          <w:szCs w:val="18"/>
        </w:rPr>
        <w:t>(1) Αναγράφεται από τον ενδιαφερόμενο πολίτη ή Αρχή ή η Υπηρεσία του δημόσιου τομέα, που απευθύνεται η αίτηση.</w:t>
      </w:r>
    </w:p>
    <w:p w14:paraId="42EDF092" w14:textId="77777777" w:rsidR="002C0AF0" w:rsidRDefault="00A738FC">
      <w:pPr>
        <w:pBdr>
          <w:top w:val="nil"/>
          <w:left w:val="nil"/>
          <w:bottom w:val="nil"/>
          <w:right w:val="nil"/>
          <w:between w:val="nil"/>
        </w:pBdr>
        <w:spacing w:line="240" w:lineRule="auto"/>
        <w:ind w:left="0" w:hanging="2"/>
        <w:jc w:val="both"/>
        <w:rPr>
          <w:color w:val="000000"/>
          <w:sz w:val="18"/>
          <w:szCs w:val="18"/>
        </w:rPr>
      </w:pPr>
      <w:r>
        <w:rPr>
          <w:color w:val="000000"/>
          <w:sz w:val="18"/>
          <w:szCs w:val="18"/>
        </w:rPr>
        <w:t xml:space="preserve">(2) Αναγράφεται ολογράφως. </w:t>
      </w:r>
    </w:p>
    <w:p w14:paraId="3D32F43F" w14:textId="77777777" w:rsidR="002C0AF0" w:rsidRDefault="00A738FC">
      <w:pPr>
        <w:pBdr>
          <w:top w:val="nil"/>
          <w:left w:val="nil"/>
          <w:bottom w:val="nil"/>
          <w:right w:val="nil"/>
          <w:between w:val="nil"/>
        </w:pBdr>
        <w:spacing w:line="240" w:lineRule="auto"/>
        <w:ind w:left="0" w:hanging="2"/>
        <w:jc w:val="both"/>
        <w:rPr>
          <w:color w:val="000000"/>
          <w:sz w:val="18"/>
          <w:szCs w:val="18"/>
        </w:rPr>
      </w:pPr>
      <w:r>
        <w:rPr>
          <w:color w:val="000000"/>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6D0DB3E" w14:textId="77777777" w:rsidR="002C0AF0" w:rsidRDefault="00A738FC">
      <w:pPr>
        <w:pBdr>
          <w:top w:val="nil"/>
          <w:left w:val="nil"/>
          <w:bottom w:val="nil"/>
          <w:right w:val="nil"/>
          <w:between w:val="nil"/>
        </w:pBdr>
        <w:spacing w:line="240" w:lineRule="auto"/>
        <w:ind w:left="0" w:hanging="2"/>
        <w:jc w:val="both"/>
        <w:rPr>
          <w:color w:val="000000"/>
          <w:sz w:val="20"/>
          <w:szCs w:val="20"/>
        </w:rPr>
      </w:pPr>
      <w:r>
        <w:rPr>
          <w:color w:val="000000"/>
          <w:sz w:val="18"/>
          <w:szCs w:val="18"/>
        </w:rPr>
        <w:t xml:space="preserve">(4) Σε περίπτωση ανεπάρκειας χώρου η δήλωση συνεχίζεται στην πίσω όψη της και υπογράφεται από τον δηλούντα ή την δηλούσα. </w:t>
      </w:r>
    </w:p>
    <w:sectPr w:rsidR="002C0AF0">
      <w:headerReference w:type="default" r:id="rId8"/>
      <w:headerReference w:type="first" r:id="rId9"/>
      <w:pgSz w:w="11906" w:h="16838"/>
      <w:pgMar w:top="1243" w:right="851" w:bottom="144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0D22C" w14:textId="77777777" w:rsidR="00743DA8" w:rsidRDefault="00743DA8">
      <w:pPr>
        <w:spacing w:line="240" w:lineRule="auto"/>
        <w:ind w:left="0" w:hanging="2"/>
      </w:pPr>
      <w:r>
        <w:separator/>
      </w:r>
    </w:p>
  </w:endnote>
  <w:endnote w:type="continuationSeparator" w:id="0">
    <w:p w14:paraId="4CEC5E2D" w14:textId="77777777" w:rsidR="00743DA8" w:rsidRDefault="00743DA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0FFEE" w14:textId="77777777" w:rsidR="00743DA8" w:rsidRDefault="00743DA8">
      <w:pPr>
        <w:spacing w:line="240" w:lineRule="auto"/>
        <w:ind w:left="0" w:hanging="2"/>
      </w:pPr>
      <w:r>
        <w:separator/>
      </w:r>
    </w:p>
  </w:footnote>
  <w:footnote w:type="continuationSeparator" w:id="0">
    <w:p w14:paraId="197EE90C" w14:textId="77777777" w:rsidR="00743DA8" w:rsidRDefault="00743DA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0A88" w14:textId="77777777" w:rsidR="002C0AF0" w:rsidRDefault="00A738FC">
    <w:pPr>
      <w:pBdr>
        <w:top w:val="nil"/>
        <w:left w:val="nil"/>
        <w:bottom w:val="nil"/>
        <w:right w:val="nil"/>
        <w:between w:val="nil"/>
      </w:pBdr>
      <w:tabs>
        <w:tab w:val="center" w:pos="4153"/>
        <w:tab w:val="right" w:pos="8306"/>
      </w:tabs>
      <w:spacing w:line="240" w:lineRule="auto"/>
      <w:ind w:left="0" w:hanging="2"/>
      <w:jc w:val="center"/>
      <w:rPr>
        <w:color w:val="000000"/>
      </w:rPr>
    </w:pPr>
    <w:r>
      <w:rPr>
        <w:noProof/>
        <w:color w:val="000000"/>
      </w:rPr>
      <w:drawing>
        <wp:inline distT="0" distB="0" distL="114300" distR="114300" wp14:anchorId="64162144" wp14:editId="40072810">
          <wp:extent cx="561340" cy="525145"/>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61340" cy="52514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F737" w14:textId="77777777" w:rsidR="002C0AF0" w:rsidRDefault="002C0AF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63A65"/>
    <w:multiLevelType w:val="multilevel"/>
    <w:tmpl w:val="F88489AE"/>
    <w:lvl w:ilvl="0">
      <w:start w:val="1"/>
      <w:numFmt w:val="decimal"/>
      <w:pStyle w:val="1"/>
      <w:lvlText w:val=""/>
      <w:lvlJc w:val="left"/>
      <w:pPr>
        <w:ind w:left="0" w:firstLine="0"/>
      </w:pPr>
      <w:rPr>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1317104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F0"/>
    <w:rsid w:val="00037C38"/>
    <w:rsid w:val="00170F54"/>
    <w:rsid w:val="002C0AF0"/>
    <w:rsid w:val="00492D73"/>
    <w:rsid w:val="00665443"/>
    <w:rsid w:val="00743DA8"/>
    <w:rsid w:val="00A738FC"/>
    <w:rsid w:val="00BA3987"/>
    <w:rsid w:val="00BF2B7A"/>
    <w:rsid w:val="00D81794"/>
    <w:rsid w:val="00DA43FD"/>
    <w:rsid w:val="00F449B3"/>
    <w:rsid w:val="00FD48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9C90"/>
  <w15:docId w15:val="{5A1B9F35-D69A-4A27-99BC-156DBBAA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lang w:eastAsia="zh-CN"/>
    </w:rPr>
  </w:style>
  <w:style w:type="paragraph" w:styleId="1">
    <w:name w:val="heading 1"/>
    <w:basedOn w:val="a"/>
    <w:next w:val="a"/>
    <w:uiPriority w:val="9"/>
    <w:qFormat/>
    <w:pPr>
      <w:keepNext/>
      <w:numPr>
        <w:numId w:val="1"/>
      </w:numPr>
      <w:ind w:left="-1" w:hanging="1"/>
      <w:jc w:val="right"/>
    </w:pPr>
    <w:rPr>
      <w:b/>
      <w:bCs/>
      <w:sz w:val="28"/>
    </w:rPr>
  </w:style>
  <w:style w:type="paragraph" w:styleId="2">
    <w:name w:val="heading 2"/>
    <w:basedOn w:val="a"/>
    <w:next w:val="a"/>
    <w:uiPriority w:val="9"/>
    <w:unhideWhenUsed/>
    <w:qFormat/>
    <w:pPr>
      <w:keepNext/>
      <w:numPr>
        <w:ilvl w:val="1"/>
        <w:numId w:val="1"/>
      </w:numPr>
      <w:ind w:left="-1" w:hanging="1"/>
      <w:outlineLvl w:val="1"/>
    </w:pPr>
    <w:rPr>
      <w:rFonts w:ascii="Century Gothic" w:hAnsi="Century Gothic" w:cs="Century Gothic"/>
      <w:b/>
      <w:bCs/>
    </w:rPr>
  </w:style>
  <w:style w:type="paragraph" w:styleId="3">
    <w:name w:val="heading 3"/>
    <w:basedOn w:val="a"/>
    <w:next w:val="a"/>
    <w:uiPriority w:val="9"/>
    <w:unhideWhenUsed/>
    <w:qFormat/>
    <w:pPr>
      <w:keepNext/>
      <w:numPr>
        <w:ilvl w:val="2"/>
        <w:numId w:val="1"/>
      </w:numPr>
      <w:ind w:left="-1" w:hanging="1"/>
      <w:jc w:val="center"/>
      <w:outlineLvl w:val="2"/>
    </w:pPr>
    <w:rPr>
      <w:rFonts w:ascii="Arial" w:hAnsi="Arial" w:cs="Arial"/>
      <w:b/>
      <w:bCs/>
      <w:sz w:val="28"/>
    </w:rPr>
  </w:style>
  <w:style w:type="paragraph" w:styleId="4">
    <w:name w:val="heading 4"/>
    <w:basedOn w:val="a"/>
    <w:next w:val="a"/>
    <w:uiPriority w:val="9"/>
    <w:semiHidden/>
    <w:unhideWhenUsed/>
    <w:qFormat/>
    <w:pPr>
      <w:keepNext/>
      <w:numPr>
        <w:ilvl w:val="3"/>
        <w:numId w:val="1"/>
      </w:numPr>
      <w:spacing w:line="360" w:lineRule="auto"/>
      <w:ind w:left="-1" w:hanging="1"/>
      <w:jc w:val="center"/>
      <w:outlineLvl w:val="3"/>
    </w:pPr>
    <w:rPr>
      <w:rFonts w:ascii="Arial" w:hAnsi="Arial" w:cs="Arial"/>
      <w:b/>
      <w:sz w:val="22"/>
      <w:szCs w:val="20"/>
    </w:rPr>
  </w:style>
  <w:style w:type="paragraph" w:styleId="5">
    <w:name w:val="heading 5"/>
    <w:basedOn w:val="a"/>
    <w:next w:val="a"/>
    <w:uiPriority w:val="9"/>
    <w:semiHidden/>
    <w:unhideWhenUsed/>
    <w:qFormat/>
    <w:pPr>
      <w:keepNext/>
      <w:numPr>
        <w:ilvl w:val="4"/>
        <w:numId w:val="1"/>
      </w:numPr>
      <w:ind w:left="-1" w:hanging="1"/>
      <w:outlineLvl w:val="4"/>
    </w:pPr>
    <w:rPr>
      <w:rFonts w:ascii="Arial" w:hAnsi="Arial" w:cs="Arial"/>
      <w:sz w:val="28"/>
    </w:rPr>
  </w:style>
  <w:style w:type="paragraph" w:styleId="6">
    <w:name w:val="heading 6"/>
    <w:basedOn w:val="a"/>
    <w:next w:val="a"/>
    <w:uiPriority w:val="9"/>
    <w:semiHidden/>
    <w:unhideWhenUsed/>
    <w:qFormat/>
    <w:pPr>
      <w:keepNext/>
      <w:numPr>
        <w:ilvl w:val="5"/>
        <w:numId w:val="1"/>
      </w:numPr>
      <w:ind w:left="-1" w:hanging="1"/>
      <w:jc w:val="right"/>
      <w:outlineLvl w:val="5"/>
    </w:pPr>
    <w:rPr>
      <w:rFonts w:ascii="Arial" w:hAnsi="Arial" w:cs="Arial"/>
      <w:b/>
      <w:bCs/>
    </w:rPr>
  </w:style>
  <w:style w:type="paragraph" w:styleId="7">
    <w:name w:val="heading 7"/>
    <w:basedOn w:val="a"/>
    <w:next w:val="a"/>
    <w:pPr>
      <w:keepNext/>
      <w:numPr>
        <w:ilvl w:val="6"/>
        <w:numId w:val="1"/>
      </w:numPr>
      <w:ind w:left="-1" w:hanging="1"/>
      <w:jc w:val="center"/>
      <w:outlineLvl w:val="6"/>
    </w:pPr>
    <w:rPr>
      <w:rFonts w:ascii="Arial" w:hAnsi="Arial" w:cs="Arial"/>
      <w:sz w:val="32"/>
    </w:rPr>
  </w:style>
  <w:style w:type="paragraph" w:styleId="8">
    <w:name w:val="heading 8"/>
    <w:basedOn w:val="a"/>
    <w:next w:val="a"/>
    <w:pPr>
      <w:keepNext/>
      <w:numPr>
        <w:ilvl w:val="7"/>
        <w:numId w:val="1"/>
      </w:numPr>
      <w:ind w:left="-1" w:hanging="1"/>
      <w:jc w:val="center"/>
      <w:outlineLvl w:val="7"/>
    </w:pPr>
    <w:rPr>
      <w:rFonts w:ascii="Arial" w:hAnsi="Arial" w:cs="Arial"/>
      <w:sz w:val="28"/>
    </w:rPr>
  </w:style>
  <w:style w:type="paragraph" w:styleId="9">
    <w:name w:val="heading 9"/>
    <w:basedOn w:val="a"/>
    <w:next w:val="a"/>
    <w:pPr>
      <w:keepNext/>
      <w:numPr>
        <w:ilvl w:val="8"/>
        <w:numId w:val="1"/>
      </w:numPr>
      <w:ind w:left="-1" w:hanging="1"/>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Symbol" w:eastAsia="Times New Roman" w:hAnsi="Symbol" w:cs="Times New Roman"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4z0">
    <w:name w:val="WW8Num4z0"/>
    <w:rPr>
      <w:rFonts w:ascii="Symbol" w:eastAsia="Times New Roman" w:hAnsi="Symbol" w:cs="Arial" w:hint="default"/>
      <w:w w:val="100"/>
      <w:position w:val="-1"/>
      <w:effect w:val="none"/>
      <w:vertAlign w:val="baseline"/>
      <w:cs w:val="0"/>
      <w:em w:val="none"/>
    </w:rPr>
  </w:style>
  <w:style w:type="character" w:customStyle="1" w:styleId="WW8Num4z1">
    <w:name w:val="WW8Num4z1"/>
    <w:rPr>
      <w:rFonts w:ascii="Courier New" w:hAnsi="Courier New" w:cs="Century Gothic" w:hint="default"/>
      <w:w w:val="100"/>
      <w:position w:val="-1"/>
      <w:effect w:val="none"/>
      <w:vertAlign w:val="baseline"/>
      <w:cs w:val="0"/>
      <w:em w:val="none"/>
    </w:rPr>
  </w:style>
  <w:style w:type="character" w:customStyle="1" w:styleId="WW8Num4z2">
    <w:name w:val="WW8Num4z2"/>
    <w:rPr>
      <w:rFonts w:ascii="Wingdings" w:hAnsi="Wingdings" w:cs="Wingdings" w:hint="default"/>
      <w:w w:val="100"/>
      <w:position w:val="-1"/>
      <w:effect w:val="none"/>
      <w:vertAlign w:val="baseline"/>
      <w:cs w:val="0"/>
      <w:em w:val="none"/>
    </w:rPr>
  </w:style>
  <w:style w:type="character" w:customStyle="1" w:styleId="WW8Num4z3">
    <w:name w:val="WW8Num4z3"/>
    <w:rPr>
      <w:rFonts w:ascii="Symbol" w:hAnsi="Symbol" w:cs="Symbol" w:hint="default"/>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sz w:val="22"/>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10z0">
    <w:name w:val="WW8Num10z0"/>
    <w:rPr>
      <w:b/>
      <w:w w:val="100"/>
      <w:position w:val="-1"/>
      <w:effect w:val="none"/>
      <w:vertAlign w:val="baseline"/>
      <w:cs w:val="0"/>
      <w:em w:val="none"/>
    </w:rPr>
  </w:style>
  <w:style w:type="paragraph" w:customStyle="1" w:styleId="Heading">
    <w:name w:val="Heading"/>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spacing w:after="120"/>
      <w:jc w:val="center"/>
    </w:pPr>
    <w:rPr>
      <w:rFonts w:ascii="Arial" w:hAnsi="Arial" w:cs="Arial"/>
      <w:sz w:val="28"/>
    </w:rPr>
  </w:style>
  <w:style w:type="paragraph" w:styleId="a5">
    <w:name w:val="List"/>
    <w:basedOn w:val="a4"/>
  </w:style>
  <w:style w:type="paragraph" w:styleId="a6">
    <w:name w:val="caption"/>
    <w:basedOn w:val="a"/>
    <w:pPr>
      <w:suppressLineNumbers/>
      <w:spacing w:before="120" w:after="120"/>
    </w:pPr>
    <w:rPr>
      <w:i/>
      <w:iCs/>
    </w:rPr>
  </w:style>
  <w:style w:type="paragraph" w:customStyle="1" w:styleId="Index">
    <w:name w:val="Index"/>
    <w:basedOn w:val="a"/>
    <w:pPr>
      <w:suppressLineNumbers/>
    </w:pPr>
  </w:style>
  <w:style w:type="paragraph" w:customStyle="1" w:styleId="HeaderandFooter">
    <w:name w:val="Header and Footer"/>
    <w:basedOn w:val="a"/>
    <w:pPr>
      <w:suppressLineNumbers/>
      <w:tabs>
        <w:tab w:val="center" w:pos="4819"/>
        <w:tab w:val="right" w:pos="9638"/>
      </w:tabs>
    </w:p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 w:type="paragraph" w:styleId="20">
    <w:name w:val="Body Text 2"/>
    <w:basedOn w:val="a"/>
    <w:pPr>
      <w:pBdr>
        <w:top w:val="single" w:sz="4" w:space="1" w:color="000000"/>
        <w:left w:val="single" w:sz="4" w:space="4" w:color="000000"/>
        <w:bottom w:val="single" w:sz="4" w:space="1" w:color="000000"/>
        <w:right w:val="single" w:sz="4" w:space="4" w:color="000000"/>
      </w:pBdr>
      <w:jc w:val="center"/>
    </w:pPr>
    <w:rPr>
      <w:sz w:val="20"/>
    </w:rPr>
  </w:style>
  <w:style w:type="paragraph" w:styleId="30">
    <w:name w:val="Body Text 3"/>
    <w:basedOn w:val="a"/>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9">
    <w:name w:val="Body Text Indent"/>
    <w:basedOn w:val="a"/>
    <w:pPr>
      <w:ind w:left="-180" w:firstLine="0"/>
    </w:pPr>
    <w:rPr>
      <w:rFonts w:ascii="Arial" w:hAnsi="Arial" w:cs="Arial"/>
      <w:sz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rVpscpCO+psJoFKior0qKmzUw==">CgMxLjA4AHIhMXlBSXJpYVJNMDRMTGd4TVZEZFhOc1pyWTdQVmtpOVNy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403</Words>
  <Characters>2177</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Αστέριος Χατζηχαριστός</dc:creator>
  <cp:lastModifiedBy>Γιάννης Σπηλιόπουλος</cp:lastModifiedBy>
  <cp:revision>4</cp:revision>
  <dcterms:created xsi:type="dcterms:W3CDTF">2025-03-31T17:09:00Z</dcterms:created>
  <dcterms:modified xsi:type="dcterms:W3CDTF">2025-05-07T19:44:00Z</dcterms:modified>
</cp:coreProperties>
</file>